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C73" w14:textId="77D3358D" w:rsidR="004D0B71" w:rsidRPr="00373714" w:rsidRDefault="004D0B71" w:rsidP="00373714">
      <w:pPr>
        <w:pStyle w:val="Title"/>
        <w:jc w:val="center"/>
        <w:rPr>
          <w:rFonts w:ascii="Arial" w:hAnsi="Arial" w:cs="Arial"/>
          <w:b/>
          <w:bCs/>
          <w:color w:val="000000" w:themeColor="text1"/>
        </w:rPr>
      </w:pPr>
      <w:r w:rsidRPr="00373714">
        <w:rPr>
          <w:rFonts w:ascii="Arial" w:hAnsi="Arial" w:cs="Arial"/>
          <w:b/>
          <w:bCs/>
          <w:color w:val="000000" w:themeColor="text1"/>
        </w:rPr>
        <w:t>ULLENHALL PARISH COUNCIL</w:t>
      </w:r>
    </w:p>
    <w:p w14:paraId="0C0987B8" w14:textId="77777777" w:rsidR="003958CF" w:rsidRPr="00373714" w:rsidRDefault="004D0B71">
      <w:pPr>
        <w:pStyle w:val="Heading1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Parish Council Meeting Agenda</w:t>
      </w:r>
    </w:p>
    <w:p w14:paraId="12BE1F9C" w14:textId="77777777" w:rsidR="004D0B71" w:rsidRPr="00373714" w:rsidRDefault="004D0B71" w:rsidP="004D0B71">
      <w:pPr>
        <w:rPr>
          <w:rFonts w:ascii="Arial" w:hAnsi="Arial" w:cs="Arial"/>
        </w:rPr>
      </w:pPr>
    </w:p>
    <w:p w14:paraId="64A857E9" w14:textId="7A71D14E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Date: Tuesday</w:t>
      </w:r>
      <w:r w:rsidR="00100CFA">
        <w:rPr>
          <w:rFonts w:ascii="Arial" w:hAnsi="Arial" w:cs="Arial"/>
          <w:color w:val="000000" w:themeColor="text1"/>
        </w:rPr>
        <w:t xml:space="preserve"> </w:t>
      </w:r>
      <w:r w:rsidR="007358CB">
        <w:rPr>
          <w:rFonts w:ascii="Arial" w:hAnsi="Arial" w:cs="Arial"/>
          <w:color w:val="000000" w:themeColor="text1"/>
        </w:rPr>
        <w:t>2</w:t>
      </w:r>
      <w:r w:rsidR="007358CB" w:rsidRPr="007358CB">
        <w:rPr>
          <w:rFonts w:ascii="Arial" w:hAnsi="Arial" w:cs="Arial"/>
          <w:color w:val="000000" w:themeColor="text1"/>
          <w:vertAlign w:val="superscript"/>
        </w:rPr>
        <w:t>nd</w:t>
      </w:r>
      <w:r w:rsidR="007358CB">
        <w:rPr>
          <w:rFonts w:ascii="Arial" w:hAnsi="Arial" w:cs="Arial"/>
          <w:color w:val="000000" w:themeColor="text1"/>
        </w:rPr>
        <w:t xml:space="preserve"> September</w:t>
      </w:r>
      <w:r w:rsidRPr="00373714">
        <w:rPr>
          <w:rFonts w:ascii="Arial" w:hAnsi="Arial" w:cs="Arial"/>
          <w:color w:val="000000" w:themeColor="text1"/>
        </w:rPr>
        <w:t xml:space="preserve"> 2025</w:t>
      </w:r>
    </w:p>
    <w:p w14:paraId="29417D15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Time: 7:00 PM</w:t>
      </w:r>
    </w:p>
    <w:p w14:paraId="0EFC0864" w14:textId="1EFA9406" w:rsidR="00C6379D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Venue: Committee Room, Ullenhall Village Hall</w:t>
      </w:r>
    </w:p>
    <w:p w14:paraId="2DDE0D5E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5100B91D" w14:textId="77CCBC52" w:rsidR="003958CF" w:rsidRPr="00373714" w:rsidRDefault="00C6379D" w:rsidP="00C6379D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b w:val="0"/>
          <w:bCs w:val="0"/>
          <w:color w:val="000000" w:themeColor="text1"/>
        </w:rPr>
        <w:t>1.</w:t>
      </w:r>
      <w:r w:rsidRPr="00373714">
        <w:rPr>
          <w:rFonts w:ascii="Arial" w:hAnsi="Arial" w:cs="Arial"/>
          <w:color w:val="000000" w:themeColor="text1"/>
        </w:rPr>
        <w:t xml:space="preserve"> Ap</w:t>
      </w:r>
      <w:r w:rsidR="004D0B71" w:rsidRPr="00373714">
        <w:rPr>
          <w:rFonts w:ascii="Arial" w:hAnsi="Arial" w:cs="Arial"/>
          <w:color w:val="000000" w:themeColor="text1"/>
        </w:rPr>
        <w:t>ologies for Absence</w:t>
      </w:r>
    </w:p>
    <w:p w14:paraId="5EDBE18C" w14:textId="77777777" w:rsidR="00C6379D" w:rsidRPr="00373714" w:rsidRDefault="00C6379D" w:rsidP="00C6379D">
      <w:pPr>
        <w:rPr>
          <w:rFonts w:ascii="Arial" w:hAnsi="Arial" w:cs="Arial"/>
        </w:rPr>
      </w:pPr>
    </w:p>
    <w:p w14:paraId="23CA75B0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2. Approval of Minutes</w:t>
      </w:r>
    </w:p>
    <w:p w14:paraId="2911A6D9" w14:textId="665CDDB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To approve the minutes of the meeting held on </w:t>
      </w:r>
      <w:r w:rsidR="007358CB">
        <w:rPr>
          <w:rFonts w:ascii="Arial" w:hAnsi="Arial" w:cs="Arial"/>
          <w:color w:val="000000" w:themeColor="text1"/>
        </w:rPr>
        <w:t>5</w:t>
      </w:r>
      <w:r w:rsidR="007358CB" w:rsidRPr="007358CB">
        <w:rPr>
          <w:rFonts w:ascii="Arial" w:hAnsi="Arial" w:cs="Arial"/>
          <w:color w:val="000000" w:themeColor="text1"/>
          <w:vertAlign w:val="superscript"/>
        </w:rPr>
        <w:t>th</w:t>
      </w:r>
      <w:r w:rsidR="007358CB">
        <w:rPr>
          <w:rFonts w:ascii="Arial" w:hAnsi="Arial" w:cs="Arial"/>
          <w:color w:val="000000" w:themeColor="text1"/>
        </w:rPr>
        <w:t xml:space="preserve"> August</w:t>
      </w:r>
      <w:r w:rsidR="0081180C">
        <w:rPr>
          <w:rFonts w:ascii="Arial" w:hAnsi="Arial" w:cs="Arial"/>
          <w:color w:val="000000" w:themeColor="text1"/>
        </w:rPr>
        <w:t xml:space="preserve"> </w:t>
      </w:r>
      <w:r w:rsidRPr="00373714">
        <w:rPr>
          <w:rFonts w:ascii="Arial" w:hAnsi="Arial" w:cs="Arial"/>
          <w:color w:val="000000" w:themeColor="text1"/>
        </w:rPr>
        <w:t>2025.</w:t>
      </w:r>
    </w:p>
    <w:p w14:paraId="180AF33C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253A985E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3. Declarations of Interest</w:t>
      </w:r>
    </w:p>
    <w:p w14:paraId="6D2A4801" w14:textId="77777777" w:rsidR="00C6379D" w:rsidRPr="00373714" w:rsidRDefault="00C6379D" w:rsidP="00C6379D">
      <w:pPr>
        <w:rPr>
          <w:rFonts w:ascii="Arial" w:hAnsi="Arial" w:cs="Arial"/>
        </w:rPr>
      </w:pPr>
    </w:p>
    <w:p w14:paraId="53F41734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4. Open Forum</w:t>
      </w:r>
    </w:p>
    <w:p w14:paraId="066C737F" w14:textId="77777777" w:rsidR="00C6379D" w:rsidRPr="00373714" w:rsidRDefault="00C6379D" w:rsidP="00C6379D">
      <w:pPr>
        <w:rPr>
          <w:rFonts w:ascii="Arial" w:hAnsi="Arial" w:cs="Arial"/>
        </w:rPr>
      </w:pPr>
    </w:p>
    <w:p w14:paraId="562B038D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5. District and County </w:t>
      </w:r>
      <w:proofErr w:type="spellStart"/>
      <w:r w:rsidRPr="00373714">
        <w:rPr>
          <w:rFonts w:ascii="Arial" w:hAnsi="Arial" w:cs="Arial"/>
          <w:color w:val="000000" w:themeColor="text1"/>
        </w:rPr>
        <w:t>Councillor</w:t>
      </w:r>
      <w:proofErr w:type="spellEnd"/>
      <w:r w:rsidRPr="00373714">
        <w:rPr>
          <w:rFonts w:ascii="Arial" w:hAnsi="Arial" w:cs="Arial"/>
          <w:color w:val="000000" w:themeColor="text1"/>
        </w:rPr>
        <w:t xml:space="preserve"> Reports</w:t>
      </w:r>
    </w:p>
    <w:p w14:paraId="4B341402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- District </w:t>
      </w:r>
      <w:proofErr w:type="spellStart"/>
      <w:r w:rsidRPr="00373714">
        <w:rPr>
          <w:rFonts w:ascii="Arial" w:hAnsi="Arial" w:cs="Arial"/>
          <w:color w:val="000000" w:themeColor="text1"/>
        </w:rPr>
        <w:t>Councillor</w:t>
      </w:r>
      <w:proofErr w:type="spellEnd"/>
      <w:r w:rsidRPr="00373714">
        <w:rPr>
          <w:rFonts w:ascii="Arial" w:hAnsi="Arial" w:cs="Arial"/>
          <w:color w:val="000000" w:themeColor="text1"/>
        </w:rPr>
        <w:t>: Cllr Shenton</w:t>
      </w:r>
    </w:p>
    <w:p w14:paraId="27F07E20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- County </w:t>
      </w:r>
      <w:proofErr w:type="spellStart"/>
      <w:r w:rsidRPr="00373714">
        <w:rPr>
          <w:rFonts w:ascii="Arial" w:hAnsi="Arial" w:cs="Arial"/>
          <w:color w:val="000000" w:themeColor="text1"/>
        </w:rPr>
        <w:t>Councillor</w:t>
      </w:r>
      <w:proofErr w:type="spellEnd"/>
      <w:r w:rsidRPr="00373714">
        <w:rPr>
          <w:rFonts w:ascii="Arial" w:hAnsi="Arial" w:cs="Arial"/>
          <w:color w:val="000000" w:themeColor="text1"/>
        </w:rPr>
        <w:t>: Cllr Crocker</w:t>
      </w:r>
    </w:p>
    <w:p w14:paraId="167D1B8F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50234C98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6. Planning Matters</w:t>
      </w:r>
    </w:p>
    <w:p w14:paraId="753E3B2F" w14:textId="77777777" w:rsidR="003958CF" w:rsidRPr="007A2E22" w:rsidRDefault="004D0B71">
      <w:pPr>
        <w:rPr>
          <w:rFonts w:ascii="Arial" w:hAnsi="Arial" w:cs="Arial"/>
          <w:b/>
          <w:bCs/>
          <w:color w:val="000000" w:themeColor="text1"/>
        </w:rPr>
      </w:pPr>
      <w:r w:rsidRPr="007A2E22">
        <w:rPr>
          <w:rFonts w:ascii="Arial" w:hAnsi="Arial" w:cs="Arial"/>
          <w:b/>
          <w:bCs/>
          <w:color w:val="000000" w:themeColor="text1"/>
        </w:rPr>
        <w:t>a. New Planning Applications</w:t>
      </w:r>
    </w:p>
    <w:p w14:paraId="6B173975" w14:textId="58970D92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- None received.</w:t>
      </w:r>
    </w:p>
    <w:p w14:paraId="09154A0C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25BB1F62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6C40D666" w14:textId="2B9D6FE0" w:rsidR="004D0B71" w:rsidRPr="00373714" w:rsidRDefault="004D0B71" w:rsidP="004D0B71">
      <w:pPr>
        <w:jc w:val="center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Page 1 of 3</w:t>
      </w:r>
    </w:p>
    <w:p w14:paraId="2D83C773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75042FC4" w14:textId="77777777" w:rsidR="003958CF" w:rsidRDefault="004D0B71">
      <w:pPr>
        <w:rPr>
          <w:rFonts w:ascii="Arial" w:hAnsi="Arial" w:cs="Arial"/>
          <w:b/>
          <w:bCs/>
          <w:color w:val="000000" w:themeColor="text1"/>
        </w:rPr>
      </w:pPr>
      <w:r w:rsidRPr="007A2E22">
        <w:rPr>
          <w:rFonts w:ascii="Arial" w:hAnsi="Arial" w:cs="Arial"/>
          <w:b/>
          <w:bCs/>
          <w:color w:val="000000" w:themeColor="text1"/>
        </w:rPr>
        <w:lastRenderedPageBreak/>
        <w:t>b. Planning Decisions</w:t>
      </w:r>
    </w:p>
    <w:p w14:paraId="4900775F" w14:textId="527CFBDC" w:rsidR="007358CB" w:rsidRPr="009A64C3" w:rsidRDefault="008C570A">
      <w:pPr>
        <w:rPr>
          <w:rFonts w:ascii="Arial" w:hAnsi="Arial" w:cs="Arial"/>
          <w:color w:val="000000" w:themeColor="text1"/>
        </w:rPr>
      </w:pPr>
      <w:r w:rsidRPr="009A64C3">
        <w:rPr>
          <w:rFonts w:ascii="Arial" w:hAnsi="Arial" w:cs="Arial"/>
          <w:color w:val="000000" w:themeColor="text1"/>
        </w:rPr>
        <w:t xml:space="preserve">- </w:t>
      </w:r>
      <w:r w:rsidR="009A64C3" w:rsidRPr="009A64C3">
        <w:rPr>
          <w:rFonts w:ascii="Arial" w:hAnsi="Arial" w:cs="Arial"/>
          <w:color w:val="000000" w:themeColor="text1"/>
        </w:rPr>
        <w:t>none received</w:t>
      </w:r>
    </w:p>
    <w:p w14:paraId="25408C8C" w14:textId="77777777" w:rsidR="003958CF" w:rsidRPr="007A2E22" w:rsidRDefault="004D0B71">
      <w:pPr>
        <w:rPr>
          <w:rFonts w:ascii="Arial" w:hAnsi="Arial" w:cs="Arial"/>
          <w:b/>
          <w:bCs/>
          <w:color w:val="000000" w:themeColor="text1"/>
        </w:rPr>
      </w:pPr>
      <w:r w:rsidRPr="007A2E22">
        <w:rPr>
          <w:rFonts w:ascii="Arial" w:hAnsi="Arial" w:cs="Arial"/>
          <w:b/>
          <w:bCs/>
          <w:color w:val="000000" w:themeColor="text1"/>
        </w:rPr>
        <w:t>c. Planning Appeals</w:t>
      </w:r>
    </w:p>
    <w:p w14:paraId="385C9C78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- None received.</w:t>
      </w:r>
    </w:p>
    <w:p w14:paraId="6729B2EC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53EB779E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7. Finance</w:t>
      </w:r>
    </w:p>
    <w:p w14:paraId="0B58C1F1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Account Balances:</w:t>
      </w:r>
    </w:p>
    <w:p w14:paraId="6714F059" w14:textId="3FA76ED1" w:rsidR="003958CF" w:rsidRPr="00373714" w:rsidRDefault="004D0B71">
      <w:pPr>
        <w:rPr>
          <w:rFonts w:ascii="Arial" w:hAnsi="Arial" w:cs="Arial"/>
          <w:b/>
          <w:bCs/>
          <w:color w:val="000000" w:themeColor="text1"/>
        </w:rPr>
      </w:pPr>
      <w:r w:rsidRPr="00373714">
        <w:rPr>
          <w:rFonts w:ascii="Arial" w:hAnsi="Arial" w:cs="Arial"/>
          <w:b/>
          <w:bCs/>
          <w:color w:val="000000" w:themeColor="text1"/>
        </w:rPr>
        <w:t>- Precept Account: £</w:t>
      </w:r>
      <w:r w:rsidR="00AD2C5D">
        <w:rPr>
          <w:rFonts w:ascii="Arial" w:hAnsi="Arial" w:cs="Arial"/>
          <w:b/>
          <w:bCs/>
          <w:color w:val="000000" w:themeColor="text1"/>
        </w:rPr>
        <w:t>5,99</w:t>
      </w:r>
      <w:r w:rsidR="001F43C1">
        <w:rPr>
          <w:rFonts w:ascii="Arial" w:hAnsi="Arial" w:cs="Arial"/>
          <w:b/>
          <w:bCs/>
          <w:color w:val="000000" w:themeColor="text1"/>
        </w:rPr>
        <w:t>7.35</w:t>
      </w:r>
    </w:p>
    <w:p w14:paraId="4DBE6DFB" w14:textId="5E9A7836" w:rsidR="003958CF" w:rsidRPr="00373714" w:rsidRDefault="004D0B71">
      <w:pPr>
        <w:rPr>
          <w:rFonts w:ascii="Arial" w:hAnsi="Arial" w:cs="Arial"/>
          <w:b/>
          <w:bCs/>
          <w:color w:val="000000" w:themeColor="text1"/>
        </w:rPr>
      </w:pPr>
      <w:r w:rsidRPr="00373714">
        <w:rPr>
          <w:rFonts w:ascii="Arial" w:hAnsi="Arial" w:cs="Arial"/>
          <w:b/>
          <w:bCs/>
          <w:color w:val="000000" w:themeColor="text1"/>
        </w:rPr>
        <w:t>- Charity Account: £1</w:t>
      </w:r>
      <w:r w:rsidR="00AD6A7A">
        <w:rPr>
          <w:rFonts w:ascii="Arial" w:hAnsi="Arial" w:cs="Arial"/>
          <w:b/>
          <w:bCs/>
          <w:color w:val="000000" w:themeColor="text1"/>
        </w:rPr>
        <w:t>5,88</w:t>
      </w:r>
      <w:r w:rsidR="002F5EDB">
        <w:rPr>
          <w:rFonts w:ascii="Arial" w:hAnsi="Arial" w:cs="Arial"/>
          <w:b/>
          <w:bCs/>
          <w:color w:val="000000" w:themeColor="text1"/>
        </w:rPr>
        <w:t>6.49</w:t>
      </w:r>
    </w:p>
    <w:p w14:paraId="1D8E1006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Payments to Approve:</w:t>
      </w:r>
    </w:p>
    <w:p w14:paraId="6E0987D9" w14:textId="3F81A7C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1. Clerk’s Pay (</w:t>
      </w:r>
      <w:r w:rsidR="002F5EDB">
        <w:rPr>
          <w:rFonts w:ascii="Arial" w:hAnsi="Arial" w:cs="Arial"/>
          <w:color w:val="000000" w:themeColor="text1"/>
        </w:rPr>
        <w:t>August</w:t>
      </w:r>
      <w:r w:rsidRPr="00373714">
        <w:rPr>
          <w:rFonts w:ascii="Arial" w:hAnsi="Arial" w:cs="Arial"/>
          <w:color w:val="000000" w:themeColor="text1"/>
        </w:rPr>
        <w:t>) – £234.00</w:t>
      </w:r>
    </w:p>
    <w:p w14:paraId="7EAD8F95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2. Clerk’s Home Working Allowance – £20.00</w:t>
      </w:r>
    </w:p>
    <w:p w14:paraId="636A3BCA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3. Sky Business Broadband – £28.74 (incl. VAT £4.79) [Direct Debit]</w:t>
      </w:r>
    </w:p>
    <w:p w14:paraId="66027C52" w14:textId="050B8CAB" w:rsidR="003958CF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4. Tomato Energy (J</w:t>
      </w:r>
      <w:r w:rsidR="0066003E">
        <w:rPr>
          <w:rFonts w:ascii="Arial" w:hAnsi="Arial" w:cs="Arial"/>
          <w:color w:val="000000" w:themeColor="text1"/>
        </w:rPr>
        <w:t>uly</w:t>
      </w:r>
      <w:r w:rsidRPr="00373714">
        <w:rPr>
          <w:rFonts w:ascii="Arial" w:hAnsi="Arial" w:cs="Arial"/>
          <w:color w:val="000000" w:themeColor="text1"/>
        </w:rPr>
        <w:t>) – £2</w:t>
      </w:r>
      <w:r w:rsidR="00B87933">
        <w:rPr>
          <w:rFonts w:ascii="Arial" w:hAnsi="Arial" w:cs="Arial"/>
          <w:color w:val="000000" w:themeColor="text1"/>
        </w:rPr>
        <w:t xml:space="preserve">37.44 (incl VAT of </w:t>
      </w:r>
      <w:r w:rsidR="00500567">
        <w:rPr>
          <w:rFonts w:ascii="Arial" w:hAnsi="Arial" w:cs="Arial"/>
          <w:color w:val="000000" w:themeColor="text1"/>
        </w:rPr>
        <w:t>11.31) Direct Debit</w:t>
      </w:r>
    </w:p>
    <w:p w14:paraId="4939BC31" w14:textId="429A431A" w:rsidR="00693E29" w:rsidRDefault="00693E29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5. Hughes Contract Services – Charity Field Maintenance for </w:t>
      </w:r>
      <w:r w:rsidR="0066003E">
        <w:rPr>
          <w:rFonts w:ascii="Arial" w:hAnsi="Arial" w:cs="Arial"/>
          <w:color w:val="000000" w:themeColor="text1"/>
        </w:rPr>
        <w:t>August</w:t>
      </w:r>
      <w:r w:rsidR="006712CC">
        <w:rPr>
          <w:rFonts w:ascii="Arial" w:hAnsi="Arial" w:cs="Arial"/>
          <w:color w:val="000000" w:themeColor="text1"/>
        </w:rPr>
        <w:t xml:space="preserve"> </w:t>
      </w:r>
      <w:r w:rsidR="002E3C6F">
        <w:rPr>
          <w:rFonts w:ascii="Arial" w:hAnsi="Arial" w:cs="Arial"/>
          <w:color w:val="000000" w:themeColor="text1"/>
        </w:rPr>
        <w:t>£170.00</w:t>
      </w:r>
    </w:p>
    <w:p w14:paraId="6A9C4FB7" w14:textId="0E43E17B" w:rsidR="0066003E" w:rsidRDefault="0066003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 Village Hall hire </w:t>
      </w:r>
      <w:r w:rsidR="007305E0">
        <w:rPr>
          <w:rFonts w:ascii="Arial" w:hAnsi="Arial" w:cs="Arial"/>
          <w:color w:val="000000" w:themeColor="text1"/>
        </w:rPr>
        <w:t>April – June £45.00</w:t>
      </w:r>
    </w:p>
    <w:p w14:paraId="63E2AADC" w14:textId="13B319D5" w:rsidR="003C0184" w:rsidRPr="00373714" w:rsidRDefault="003B103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7. Lloyds Acct service Charge £4.25</w:t>
      </w:r>
    </w:p>
    <w:p w14:paraId="32DB2902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086832EE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8. Ongoing Matters</w:t>
      </w:r>
    </w:p>
    <w:p w14:paraId="20767F79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1. Church Hill Footpath</w:t>
      </w:r>
    </w:p>
    <w:p w14:paraId="7D050278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2. Light Shield (St Mary’s Close)</w:t>
      </w:r>
    </w:p>
    <w:p w14:paraId="443CBAAB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3. Hedge Removal (Watery Lane)</w:t>
      </w:r>
    </w:p>
    <w:p w14:paraId="68D1FC5F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4. Street Lighting (PL1 and PL3)</w:t>
      </w:r>
    </w:p>
    <w:p w14:paraId="5ACBC8F0" w14:textId="77777777" w:rsidR="003958CF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5. Footpath: Perry Mill Lane to Moat Farm Lane</w:t>
      </w:r>
    </w:p>
    <w:p w14:paraId="0C0A0AAB" w14:textId="2559E5C1" w:rsidR="0037705E" w:rsidRDefault="0037705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6. Land at Watery Lane</w:t>
      </w:r>
    </w:p>
    <w:p w14:paraId="33BB7FF1" w14:textId="187EA918" w:rsidR="0037705E" w:rsidRDefault="0037705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7. ANPR Camera proposal</w:t>
      </w:r>
    </w:p>
    <w:p w14:paraId="3F83E616" w14:textId="7CC88554" w:rsidR="004D0F52" w:rsidRDefault="004D0F52" w:rsidP="004D0F52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Page 2 of 3</w:t>
      </w:r>
    </w:p>
    <w:p w14:paraId="272FBA81" w14:textId="3679D056" w:rsidR="004D0B71" w:rsidRDefault="0037705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8. Clerk/</w:t>
      </w:r>
      <w:proofErr w:type="spellStart"/>
      <w:r>
        <w:rPr>
          <w:rFonts w:ascii="Arial" w:hAnsi="Arial" w:cs="Arial"/>
          <w:color w:val="000000" w:themeColor="text1"/>
        </w:rPr>
        <w:t>Councillor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 w:rsidR="003A4E69">
        <w:rPr>
          <w:rFonts w:ascii="Arial" w:hAnsi="Arial" w:cs="Arial"/>
          <w:color w:val="000000" w:themeColor="text1"/>
        </w:rPr>
        <w:t>training</w:t>
      </w:r>
    </w:p>
    <w:p w14:paraId="1586132D" w14:textId="42436EE0" w:rsidR="004D0B71" w:rsidRPr="00373714" w:rsidRDefault="003A4E69" w:rsidP="00F769E3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 Painting of railings Watery Lane</w:t>
      </w:r>
    </w:p>
    <w:p w14:paraId="56E885C3" w14:textId="4B245A56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6. </w:t>
      </w:r>
      <w:r w:rsidR="00F769E3" w:rsidRPr="00373714">
        <w:rPr>
          <w:rFonts w:ascii="Arial" w:hAnsi="Arial" w:cs="Arial"/>
          <w:color w:val="000000" w:themeColor="text1"/>
        </w:rPr>
        <w:t xml:space="preserve">Play Area Inspection </w:t>
      </w:r>
    </w:p>
    <w:p w14:paraId="34C6FA05" w14:textId="31932F08" w:rsidR="004D0B71" w:rsidRDefault="008D0A7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7.</w:t>
      </w:r>
      <w:r w:rsidR="00EA7FCE">
        <w:rPr>
          <w:rFonts w:ascii="Arial" w:hAnsi="Arial" w:cs="Arial"/>
          <w:color w:val="000000" w:themeColor="text1"/>
        </w:rPr>
        <w:t xml:space="preserve"> </w:t>
      </w:r>
      <w:r w:rsidR="00EA7FCE" w:rsidRPr="00373714">
        <w:rPr>
          <w:rFonts w:ascii="Arial" w:hAnsi="Arial" w:cs="Arial"/>
          <w:color w:val="000000" w:themeColor="text1"/>
        </w:rPr>
        <w:t>Land opposite Moat House Stud, Ullenhall</w:t>
      </w:r>
    </w:p>
    <w:p w14:paraId="0CEF388B" w14:textId="48E9C33A" w:rsidR="00EA7FCE" w:rsidRDefault="00F97274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8. </w:t>
      </w:r>
      <w:r w:rsidRPr="00373714">
        <w:rPr>
          <w:rFonts w:ascii="Arial" w:hAnsi="Arial" w:cs="Arial"/>
          <w:color w:val="000000" w:themeColor="text1"/>
        </w:rPr>
        <w:t>Email regarding grass cuttings on Gentleman’s Lane</w:t>
      </w:r>
    </w:p>
    <w:p w14:paraId="76C93043" w14:textId="77777777" w:rsidR="00F655D1" w:rsidRPr="00373714" w:rsidRDefault="00F655D1">
      <w:pPr>
        <w:rPr>
          <w:rFonts w:ascii="Arial" w:hAnsi="Arial" w:cs="Arial"/>
          <w:color w:val="000000" w:themeColor="text1"/>
        </w:rPr>
      </w:pPr>
    </w:p>
    <w:p w14:paraId="291F92A8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9. Correspondence and Other Matters</w:t>
      </w:r>
    </w:p>
    <w:p w14:paraId="3B4A040F" w14:textId="6EA0BB4B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1. </w:t>
      </w:r>
      <w:r w:rsidR="00FC0301">
        <w:rPr>
          <w:rFonts w:ascii="Arial" w:hAnsi="Arial" w:cs="Arial"/>
          <w:color w:val="000000" w:themeColor="text1"/>
        </w:rPr>
        <w:t>Email regarding “The Old Stores”</w:t>
      </w:r>
    </w:p>
    <w:p w14:paraId="218A82CD" w14:textId="1741891D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2. </w:t>
      </w:r>
      <w:proofErr w:type="gramStart"/>
      <w:r w:rsidR="00F750A2">
        <w:rPr>
          <w:rFonts w:ascii="Arial" w:hAnsi="Arial" w:cs="Arial"/>
          <w:color w:val="000000" w:themeColor="text1"/>
        </w:rPr>
        <w:t xml:space="preserve">Street </w:t>
      </w:r>
      <w:r w:rsidR="00825691">
        <w:rPr>
          <w:rFonts w:ascii="Arial" w:hAnsi="Arial" w:cs="Arial"/>
          <w:color w:val="000000" w:themeColor="text1"/>
        </w:rPr>
        <w:t>Lights</w:t>
      </w:r>
      <w:proofErr w:type="gramEnd"/>
      <w:r w:rsidR="00825691">
        <w:rPr>
          <w:rFonts w:ascii="Arial" w:hAnsi="Arial" w:cs="Arial"/>
          <w:color w:val="000000" w:themeColor="text1"/>
        </w:rPr>
        <w:t xml:space="preserve"> Henley Road</w:t>
      </w:r>
    </w:p>
    <w:p w14:paraId="59C8B3A9" w14:textId="486F05BD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3. </w:t>
      </w:r>
      <w:r w:rsidR="00825691">
        <w:rPr>
          <w:rFonts w:ascii="Arial" w:hAnsi="Arial" w:cs="Arial"/>
          <w:color w:val="000000" w:themeColor="text1"/>
        </w:rPr>
        <w:t>VAT reclaim</w:t>
      </w:r>
      <w:r w:rsidR="002C3379">
        <w:rPr>
          <w:rFonts w:ascii="Arial" w:hAnsi="Arial" w:cs="Arial"/>
          <w:color w:val="000000" w:themeColor="text1"/>
        </w:rPr>
        <w:t xml:space="preserve"> £2886.31</w:t>
      </w:r>
    </w:p>
    <w:p w14:paraId="7A3AA1EC" w14:textId="62218DDA" w:rsidR="0059516A" w:rsidRDefault="002D04EB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4. </w:t>
      </w:r>
      <w:r w:rsidR="00584460">
        <w:rPr>
          <w:rFonts w:ascii="Arial" w:hAnsi="Arial" w:cs="Arial"/>
          <w:color w:val="000000" w:themeColor="text1"/>
        </w:rPr>
        <w:t xml:space="preserve">WALC Clerk </w:t>
      </w:r>
      <w:r w:rsidR="00FB3333">
        <w:rPr>
          <w:rFonts w:ascii="Arial" w:hAnsi="Arial" w:cs="Arial"/>
          <w:color w:val="000000" w:themeColor="text1"/>
        </w:rPr>
        <w:t>contract</w:t>
      </w:r>
    </w:p>
    <w:p w14:paraId="71019BD6" w14:textId="3EF42C71" w:rsidR="003C067E" w:rsidRPr="00373714" w:rsidRDefault="003C067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5. Email regarding tree planting</w:t>
      </w:r>
    </w:p>
    <w:p w14:paraId="03A13549" w14:textId="68481528" w:rsidR="003958CF" w:rsidRPr="00373714" w:rsidRDefault="003958CF">
      <w:pPr>
        <w:rPr>
          <w:rFonts w:ascii="Arial" w:hAnsi="Arial" w:cs="Arial"/>
          <w:color w:val="000000" w:themeColor="text1"/>
        </w:rPr>
      </w:pPr>
    </w:p>
    <w:p w14:paraId="5A85F1A8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10. </w:t>
      </w:r>
      <w:proofErr w:type="spellStart"/>
      <w:r w:rsidRPr="00373714">
        <w:rPr>
          <w:rFonts w:ascii="Arial" w:hAnsi="Arial" w:cs="Arial"/>
          <w:color w:val="000000" w:themeColor="text1"/>
        </w:rPr>
        <w:t>Councillors’</w:t>
      </w:r>
      <w:proofErr w:type="spellEnd"/>
      <w:r w:rsidRPr="00373714">
        <w:rPr>
          <w:rFonts w:ascii="Arial" w:hAnsi="Arial" w:cs="Arial"/>
          <w:color w:val="000000" w:themeColor="text1"/>
        </w:rPr>
        <w:t xml:space="preserve"> Comments</w:t>
      </w:r>
    </w:p>
    <w:p w14:paraId="01C6700C" w14:textId="77777777" w:rsidR="004D0B71" w:rsidRPr="00373714" w:rsidRDefault="004D0B71" w:rsidP="004D0B71">
      <w:pPr>
        <w:rPr>
          <w:rFonts w:ascii="Arial" w:hAnsi="Arial" w:cs="Arial"/>
        </w:rPr>
      </w:pPr>
    </w:p>
    <w:p w14:paraId="5F94A673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11. Date of Next Meeting</w:t>
      </w:r>
    </w:p>
    <w:p w14:paraId="64C2839C" w14:textId="7EA834E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Tuesda</w:t>
      </w:r>
      <w:r w:rsidR="00E26222">
        <w:rPr>
          <w:rFonts w:ascii="Arial" w:hAnsi="Arial" w:cs="Arial"/>
          <w:color w:val="000000" w:themeColor="text1"/>
        </w:rPr>
        <w:t xml:space="preserve">y </w:t>
      </w:r>
      <w:r w:rsidR="00FB3333">
        <w:rPr>
          <w:rFonts w:ascii="Arial" w:hAnsi="Arial" w:cs="Arial"/>
          <w:color w:val="000000" w:themeColor="text1"/>
        </w:rPr>
        <w:t>7</w:t>
      </w:r>
      <w:r w:rsidR="00FB3333" w:rsidRPr="00FB3333">
        <w:rPr>
          <w:rFonts w:ascii="Arial" w:hAnsi="Arial" w:cs="Arial"/>
          <w:color w:val="000000" w:themeColor="text1"/>
          <w:vertAlign w:val="superscript"/>
        </w:rPr>
        <w:t>th</w:t>
      </w:r>
      <w:r w:rsidR="00FB3333">
        <w:rPr>
          <w:rFonts w:ascii="Arial" w:hAnsi="Arial" w:cs="Arial"/>
          <w:color w:val="000000" w:themeColor="text1"/>
        </w:rPr>
        <w:t xml:space="preserve"> October </w:t>
      </w:r>
      <w:r w:rsidRPr="00373714">
        <w:rPr>
          <w:rFonts w:ascii="Arial" w:hAnsi="Arial" w:cs="Arial"/>
          <w:color w:val="000000" w:themeColor="text1"/>
        </w:rPr>
        <w:t>2025</w:t>
      </w:r>
    </w:p>
    <w:p w14:paraId="1159D032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12B81582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00AD89F7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59CE9F70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585B2FF3" w14:textId="6851A011" w:rsidR="004D0B71" w:rsidRPr="00373714" w:rsidRDefault="00A32093" w:rsidP="00A32093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Page 3 of 3 </w:t>
      </w:r>
    </w:p>
    <w:sectPr w:rsidR="004D0B71" w:rsidRPr="0037371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EE5B8D"/>
    <w:multiLevelType w:val="hybridMultilevel"/>
    <w:tmpl w:val="DF263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017F9"/>
    <w:multiLevelType w:val="hybridMultilevel"/>
    <w:tmpl w:val="8DF6C2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3497">
    <w:abstractNumId w:val="8"/>
  </w:num>
  <w:num w:numId="2" w16cid:durableId="1312371006">
    <w:abstractNumId w:val="6"/>
  </w:num>
  <w:num w:numId="3" w16cid:durableId="398752904">
    <w:abstractNumId w:val="5"/>
  </w:num>
  <w:num w:numId="4" w16cid:durableId="599918809">
    <w:abstractNumId w:val="4"/>
  </w:num>
  <w:num w:numId="5" w16cid:durableId="393549181">
    <w:abstractNumId w:val="7"/>
  </w:num>
  <w:num w:numId="6" w16cid:durableId="2119713904">
    <w:abstractNumId w:val="3"/>
  </w:num>
  <w:num w:numId="7" w16cid:durableId="1512603427">
    <w:abstractNumId w:val="2"/>
  </w:num>
  <w:num w:numId="8" w16cid:durableId="1793935762">
    <w:abstractNumId w:val="1"/>
  </w:num>
  <w:num w:numId="9" w16cid:durableId="1945115587">
    <w:abstractNumId w:val="0"/>
  </w:num>
  <w:num w:numId="10" w16cid:durableId="432555824">
    <w:abstractNumId w:val="10"/>
  </w:num>
  <w:num w:numId="11" w16cid:durableId="1820420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CFA"/>
    <w:rsid w:val="00104741"/>
    <w:rsid w:val="0015074B"/>
    <w:rsid w:val="001A0EF5"/>
    <w:rsid w:val="001F43C1"/>
    <w:rsid w:val="0029639D"/>
    <w:rsid w:val="00297CCB"/>
    <w:rsid w:val="002C3379"/>
    <w:rsid w:val="002D04EB"/>
    <w:rsid w:val="002D3ADD"/>
    <w:rsid w:val="002E3C6F"/>
    <w:rsid w:val="002F5EDB"/>
    <w:rsid w:val="00326F90"/>
    <w:rsid w:val="00336CFE"/>
    <w:rsid w:val="003562FB"/>
    <w:rsid w:val="00373714"/>
    <w:rsid w:val="0037705E"/>
    <w:rsid w:val="0038382E"/>
    <w:rsid w:val="003958CF"/>
    <w:rsid w:val="003A4E69"/>
    <w:rsid w:val="003B103E"/>
    <w:rsid w:val="003C0184"/>
    <w:rsid w:val="003C067E"/>
    <w:rsid w:val="004157F9"/>
    <w:rsid w:val="004D0B71"/>
    <w:rsid w:val="004D0F52"/>
    <w:rsid w:val="004F1DB4"/>
    <w:rsid w:val="00500567"/>
    <w:rsid w:val="00584460"/>
    <w:rsid w:val="0059516A"/>
    <w:rsid w:val="005A5FA7"/>
    <w:rsid w:val="0066003E"/>
    <w:rsid w:val="006712CC"/>
    <w:rsid w:val="00693E29"/>
    <w:rsid w:val="006A6D4A"/>
    <w:rsid w:val="006F512D"/>
    <w:rsid w:val="007305E0"/>
    <w:rsid w:val="007358CB"/>
    <w:rsid w:val="007A2928"/>
    <w:rsid w:val="007A2E22"/>
    <w:rsid w:val="0081180C"/>
    <w:rsid w:val="00825691"/>
    <w:rsid w:val="008C570A"/>
    <w:rsid w:val="008D0A77"/>
    <w:rsid w:val="00915861"/>
    <w:rsid w:val="009A64C3"/>
    <w:rsid w:val="009E73CF"/>
    <w:rsid w:val="00A24013"/>
    <w:rsid w:val="00A32093"/>
    <w:rsid w:val="00AA1D8D"/>
    <w:rsid w:val="00AB6DB4"/>
    <w:rsid w:val="00AD2C5D"/>
    <w:rsid w:val="00AD3BCC"/>
    <w:rsid w:val="00AD6A7A"/>
    <w:rsid w:val="00AE4BB4"/>
    <w:rsid w:val="00B47730"/>
    <w:rsid w:val="00B65DDD"/>
    <w:rsid w:val="00B87933"/>
    <w:rsid w:val="00C35B24"/>
    <w:rsid w:val="00C6379D"/>
    <w:rsid w:val="00C96EFA"/>
    <w:rsid w:val="00CB0664"/>
    <w:rsid w:val="00E26222"/>
    <w:rsid w:val="00E625CD"/>
    <w:rsid w:val="00EA7FCE"/>
    <w:rsid w:val="00F655D1"/>
    <w:rsid w:val="00F750A2"/>
    <w:rsid w:val="00F769E3"/>
    <w:rsid w:val="00F97274"/>
    <w:rsid w:val="00FB3333"/>
    <w:rsid w:val="00FC03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236F40"/>
  <w14:defaultImageDpi w14:val="330"/>
  <w15:docId w15:val="{0BA695C0-E614-4E00-8DAE-56D08CB1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274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4463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34</cp:revision>
  <dcterms:created xsi:type="dcterms:W3CDTF">2025-08-25T19:57:00Z</dcterms:created>
  <dcterms:modified xsi:type="dcterms:W3CDTF">2025-09-01T14:38:00Z</dcterms:modified>
  <cp:category/>
</cp:coreProperties>
</file>